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0C51" w:rsidRPr="00623AA9" w:rsidRDefault="008F0C51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 w:rsidRPr="00623AA9">
        <w:rPr>
          <w:rFonts w:ascii="Times New Roman" w:hAnsi="Times New Roman"/>
          <w:sz w:val="26"/>
          <w:szCs w:val="26"/>
        </w:rPr>
        <w:t xml:space="preserve">Приложение </w:t>
      </w:r>
      <w:r w:rsidR="007A0BC2">
        <w:rPr>
          <w:rFonts w:ascii="Times New Roman" w:hAnsi="Times New Roman"/>
          <w:sz w:val="26"/>
          <w:szCs w:val="26"/>
        </w:rPr>
        <w:t>3</w:t>
      </w:r>
      <w:bookmarkStart w:id="0" w:name="_GoBack"/>
      <w:bookmarkEnd w:id="0"/>
      <w:r w:rsidRPr="00623AA9">
        <w:rPr>
          <w:rFonts w:ascii="Times New Roman" w:hAnsi="Times New Roman"/>
          <w:sz w:val="26"/>
          <w:szCs w:val="26"/>
        </w:rPr>
        <w:t xml:space="preserve"> к</w:t>
      </w:r>
    </w:p>
    <w:p w:rsidR="008F0C51" w:rsidRDefault="008F0C51" w:rsidP="00B535F6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 w:rsidRPr="00623AA9">
        <w:rPr>
          <w:rFonts w:ascii="Times New Roman" w:hAnsi="Times New Roman"/>
          <w:sz w:val="26"/>
          <w:szCs w:val="26"/>
        </w:rPr>
        <w:t>Техническ</w:t>
      </w:r>
      <w:r w:rsidR="00B535F6">
        <w:rPr>
          <w:rFonts w:ascii="Times New Roman" w:hAnsi="Times New Roman"/>
          <w:sz w:val="26"/>
          <w:szCs w:val="26"/>
        </w:rPr>
        <w:t xml:space="preserve">им требованиям </w:t>
      </w:r>
    </w:p>
    <w:p w:rsidR="00B535F6" w:rsidRPr="00623AA9" w:rsidRDefault="00B535F6" w:rsidP="00B535F6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b/>
          <w:sz w:val="26"/>
          <w:szCs w:val="26"/>
        </w:rPr>
      </w:pPr>
    </w:p>
    <w:p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</w:t>
      </w:r>
      <w:r w:rsidR="00B1193C">
        <w:rPr>
          <w:rFonts w:ascii="Times New Roman" w:hAnsi="Times New Roman"/>
          <w:b/>
          <w:sz w:val="26"/>
          <w:szCs w:val="26"/>
        </w:rPr>
        <w:t>НТД), к выполнению строительно-монтажных работ</w:t>
      </w:r>
      <w:r w:rsidRPr="00623AA9">
        <w:rPr>
          <w:rFonts w:ascii="Times New Roman" w:hAnsi="Times New Roman"/>
          <w:b/>
          <w:sz w:val="26"/>
          <w:szCs w:val="26"/>
        </w:rPr>
        <w:t>:</w:t>
      </w:r>
    </w:p>
    <w:p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B1193C">
        <w:rPr>
          <w:rFonts w:ascii="Times New Roman" w:hAnsi="Times New Roman"/>
          <w:sz w:val="26"/>
          <w:szCs w:val="26"/>
        </w:rPr>
        <w:t xml:space="preserve"> ПУЭ (действующее издание);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B1193C">
        <w:rPr>
          <w:rFonts w:ascii="Times New Roman" w:hAnsi="Times New Roman"/>
          <w:sz w:val="26"/>
          <w:szCs w:val="26"/>
        </w:rPr>
        <w:t>ПТЭ (действующее издание);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Методика определения сметной стоимости строительства,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реконструкции, капитального ремонта, сноса объектов капитального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строительства, работ по сохранению объектов культурного наследия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(памятников истории и культуры) народов Российской Федерации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 территории Российской Федерации, утвержденной приказом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Министерства строительства и жилищно-коммунального хозяйства</w:t>
      </w:r>
      <w:r w:rsidRPr="00B1193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Российской Федерации от 4 августа 2020 года N 421/пр</w:t>
      </w:r>
      <w:r w:rsidRPr="00B1193C">
        <w:rPr>
          <w:rFonts w:ascii="Times New Roman" w:hAnsi="Times New Roman"/>
          <w:sz w:val="26"/>
          <w:szCs w:val="26"/>
        </w:rPr>
        <w:t>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B1193C">
        <w:rPr>
          <w:rFonts w:ascii="Times New Roman" w:hAnsi="Times New Roman"/>
          <w:sz w:val="26"/>
          <w:szCs w:val="26"/>
        </w:rPr>
        <w:t>СП 48.13330.2019 «Организация строительства»;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B1193C">
        <w:rPr>
          <w:rFonts w:ascii="Times New Roman" w:hAnsi="Times New Roman"/>
          <w:sz w:val="26"/>
          <w:szCs w:val="26"/>
        </w:rPr>
        <w:t>СП 68.13330.2017 «Приемка в эксплуатацию законченных строительством объектов. Основные положения»;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Pr="00B1193C">
        <w:rPr>
          <w:rFonts w:ascii="Times New Roman" w:hAnsi="Times New Roman"/>
          <w:sz w:val="26"/>
          <w:szCs w:val="26"/>
        </w:rPr>
        <w:t>СП 76.13330.2016 «Электротехнические устройства»;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</w:t>
      </w:r>
      <w:r w:rsidRPr="00B1193C">
        <w:rPr>
          <w:rFonts w:ascii="Times New Roman" w:hAnsi="Times New Roman"/>
          <w:sz w:val="26"/>
          <w:szCs w:val="26"/>
        </w:rPr>
        <w:t>СП 126.13330.2017 «Геодезические работы в строительстве»;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Pr="00B1193C">
        <w:rPr>
          <w:rFonts w:ascii="Times New Roman" w:hAnsi="Times New Roman"/>
          <w:sz w:val="26"/>
          <w:szCs w:val="26"/>
        </w:rPr>
        <w:t>РД–11-02-2006 «Требования к исполнительной документации»;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B1193C">
        <w:rPr>
          <w:rFonts w:ascii="Times New Roman" w:hAnsi="Times New Roman"/>
          <w:sz w:val="26"/>
          <w:szCs w:val="26"/>
        </w:rPr>
        <w:t>РД–11-05-2007 «Порядок ведения общего журнала работ»;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r w:rsidRPr="00B1193C">
        <w:rPr>
          <w:rFonts w:ascii="Times New Roman" w:hAnsi="Times New Roman"/>
          <w:sz w:val="26"/>
          <w:szCs w:val="26"/>
        </w:rPr>
        <w:t>И 1.13-07 «Инструкция по оформлению приемо-сдаточной документации по электромонтажным работам»;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r w:rsidRPr="00B1193C">
        <w:rPr>
          <w:rFonts w:ascii="Times New Roman" w:hAnsi="Times New Roman"/>
          <w:sz w:val="26"/>
          <w:szCs w:val="26"/>
        </w:rPr>
        <w:t>СНиП 12-03-2001 «Безопасность труда в строительстве», часть 1 «Общие требования»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 </w:t>
      </w:r>
      <w:r w:rsidRPr="00B1193C">
        <w:rPr>
          <w:rFonts w:ascii="Times New Roman" w:hAnsi="Times New Roman"/>
          <w:sz w:val="26"/>
          <w:szCs w:val="26"/>
        </w:rPr>
        <w:t>СНиП 12-04-2002 «Безопасность труда в строительстве», часть 2 «Строительное производство»,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13. </w:t>
      </w:r>
      <w:r w:rsidRPr="00B1193C">
        <w:rPr>
          <w:rFonts w:ascii="Times New Roman" w:hAnsi="Times New Roman"/>
          <w:sz w:val="26"/>
          <w:szCs w:val="26"/>
        </w:rPr>
        <w:t>ГОСТ 12.3.032-84 ССБТ «Работы электромонтажные. Общие требования безопасности»,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14. </w:t>
      </w:r>
      <w:r w:rsidRPr="00B1193C">
        <w:rPr>
          <w:rFonts w:ascii="Times New Roman" w:hAnsi="Times New Roman"/>
          <w:sz w:val="26"/>
          <w:szCs w:val="26"/>
        </w:rPr>
        <w:t>Правила безопасности при строительстве линий электропередачи и производства электромонтажных работ (РД 153-34.3-03.285-2002),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 </w:t>
      </w:r>
      <w:r w:rsidRPr="00B1193C">
        <w:rPr>
          <w:rFonts w:ascii="Times New Roman" w:hAnsi="Times New Roman"/>
          <w:sz w:val="26"/>
          <w:szCs w:val="26"/>
        </w:rPr>
        <w:t>Правила пожарной безопасности,</w:t>
      </w:r>
    </w:p>
    <w:p w:rsidR="00B1193C" w:rsidRPr="00B1193C" w:rsidRDefault="00B1193C" w:rsidP="00B1193C">
      <w:pPr>
        <w:tabs>
          <w:tab w:val="left" w:pos="142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16. </w:t>
      </w:r>
      <w:r w:rsidRPr="00B1193C">
        <w:rPr>
          <w:rFonts w:ascii="Times New Roman" w:hAnsi="Times New Roman"/>
          <w:sz w:val="26"/>
          <w:szCs w:val="26"/>
        </w:rPr>
        <w:t>Правила устройства и безопасной эксплуатации грузоподъемных кранов.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17.</w:t>
      </w:r>
      <w:r w:rsidRPr="00B1193C">
        <w:rPr>
          <w:rFonts w:ascii="Times New Roman" w:hAnsi="Times New Roman"/>
          <w:sz w:val="26"/>
          <w:szCs w:val="26"/>
        </w:rPr>
        <w:t>Правил по охране труда при эксплуатации электроустановок, утвержденных приказом Министерства труда и социальной защиты РФ от 15 декабря 2020 № 903н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18.</w:t>
      </w:r>
      <w:r w:rsidRPr="00B1193C">
        <w:rPr>
          <w:rFonts w:ascii="Times New Roman" w:hAnsi="Times New Roman"/>
          <w:sz w:val="26"/>
          <w:szCs w:val="26"/>
        </w:rPr>
        <w:t>Правила по охране труда при работе на высоте, утв. приказом Минтруда России от 16.11.2020 № 782н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19.</w:t>
      </w:r>
      <w:r w:rsidRPr="00B1193C">
        <w:rPr>
          <w:rFonts w:ascii="Times New Roman" w:hAnsi="Times New Roman"/>
          <w:sz w:val="26"/>
          <w:szCs w:val="26"/>
        </w:rPr>
        <w:t>Правила по охране труда при работе с инструментами и приспособлениями утв. приказом Минтруда России от 27.11.2020 № 835н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20.</w:t>
      </w:r>
      <w:r w:rsidRPr="00B1193C">
        <w:rPr>
          <w:rFonts w:ascii="Times New Roman" w:hAnsi="Times New Roman"/>
          <w:sz w:val="26"/>
          <w:szCs w:val="26"/>
        </w:rPr>
        <w:t xml:space="preserve">Инструкция по применению и испытанию средств защиты, используемых в электроустановках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 153-34.03.603-2003 (РД 34.03.603)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21.</w:t>
      </w:r>
      <w:r w:rsidRPr="00B1193C">
        <w:rPr>
          <w:rFonts w:ascii="Times New Roman" w:hAnsi="Times New Roman"/>
          <w:sz w:val="26"/>
          <w:szCs w:val="26"/>
        </w:rPr>
        <w:t xml:space="preserve">Правила технической эксплуатации электрических станций и сетей РФ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 153-34.20.501-2003 (РД 34.20.501-95)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22.</w:t>
      </w:r>
      <w:r w:rsidRPr="00B1193C">
        <w:rPr>
          <w:rFonts w:ascii="Times New Roman" w:hAnsi="Times New Roman"/>
          <w:sz w:val="26"/>
          <w:szCs w:val="26"/>
        </w:rPr>
        <w:t xml:space="preserve">Правила пожарной безопасности для энергетических предприятий </w:t>
      </w:r>
      <w:r w:rsidRPr="00B1193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 34.03.301-00 (РД 153-34.0-03.301-00)</w:t>
      </w:r>
      <w:r w:rsidRPr="00B1193C">
        <w:rPr>
          <w:rFonts w:ascii="Times New Roman" w:hAnsi="Times New Roman"/>
          <w:spacing w:val="-6"/>
          <w:sz w:val="26"/>
          <w:szCs w:val="26"/>
        </w:rPr>
        <w:t>;</w:t>
      </w:r>
    </w:p>
    <w:p w:rsidR="00B1193C" w:rsidRPr="00B1193C" w:rsidRDefault="00B1193C" w:rsidP="00B1193C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pacing w:val="-6"/>
          <w:sz w:val="26"/>
          <w:szCs w:val="26"/>
        </w:rPr>
        <w:t xml:space="preserve">           23.</w:t>
      </w:r>
      <w:r w:rsidRPr="00B1193C">
        <w:rPr>
          <w:rFonts w:ascii="Times New Roman" w:hAnsi="Times New Roman"/>
          <w:spacing w:val="-6"/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B1193C" w:rsidRPr="00B1193C" w:rsidRDefault="00B1193C" w:rsidP="00B1193C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24.</w:t>
      </w:r>
      <w:r w:rsidRPr="00B1193C">
        <w:rPr>
          <w:rFonts w:ascii="Times New Roman" w:hAnsi="Times New Roman"/>
          <w:sz w:val="26"/>
          <w:szCs w:val="26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Постановлен</w:t>
      </w:r>
      <w:r w:rsidR="0009361C">
        <w:rPr>
          <w:rFonts w:ascii="Times New Roman" w:hAnsi="Times New Roman"/>
          <w:sz w:val="26"/>
          <w:szCs w:val="26"/>
        </w:rPr>
        <w:t>ием от 6 августа 2020 г. N 1192.</w:t>
      </w:r>
    </w:p>
    <w:sectPr w:rsidR="00B1193C" w:rsidRPr="00B1193C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BD5" w:rsidRDefault="00C43BD5" w:rsidP="00623AA9">
      <w:pPr>
        <w:spacing w:after="0" w:line="240" w:lineRule="auto"/>
      </w:pPr>
      <w:r>
        <w:separator/>
      </w:r>
    </w:p>
  </w:endnote>
  <w:endnote w:type="continuationSeparator" w:id="0">
    <w:p w:rsidR="00C43BD5" w:rsidRDefault="00C43BD5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BD5" w:rsidRDefault="00C43BD5" w:rsidP="00623AA9">
      <w:pPr>
        <w:spacing w:after="0" w:line="240" w:lineRule="auto"/>
      </w:pPr>
      <w:r>
        <w:separator/>
      </w:r>
    </w:p>
  </w:footnote>
  <w:footnote w:type="continuationSeparator" w:id="0">
    <w:p w:rsidR="00C43BD5" w:rsidRDefault="00C43BD5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4826527"/>
    <w:multiLevelType w:val="hybridMultilevel"/>
    <w:tmpl w:val="1CE6E2BA"/>
    <w:lvl w:ilvl="0" w:tplc="6584E3A0">
      <w:start w:val="2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8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1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9361C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25C5C"/>
    <w:rsid w:val="00131466"/>
    <w:rsid w:val="00135032"/>
    <w:rsid w:val="00136717"/>
    <w:rsid w:val="00142A1D"/>
    <w:rsid w:val="00156C28"/>
    <w:rsid w:val="001645B1"/>
    <w:rsid w:val="001651C2"/>
    <w:rsid w:val="0016735F"/>
    <w:rsid w:val="00167F58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66D0B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1A4E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44A69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0BC2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2C1B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760F"/>
    <w:rsid w:val="00947B31"/>
    <w:rsid w:val="00955779"/>
    <w:rsid w:val="0096003D"/>
    <w:rsid w:val="00961556"/>
    <w:rsid w:val="0096551B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16026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193C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35F6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20294"/>
    <w:rsid w:val="00C20E26"/>
    <w:rsid w:val="00C21A41"/>
    <w:rsid w:val="00C230A6"/>
    <w:rsid w:val="00C25BE9"/>
    <w:rsid w:val="00C300F0"/>
    <w:rsid w:val="00C36632"/>
    <w:rsid w:val="00C41117"/>
    <w:rsid w:val="00C41C3E"/>
    <w:rsid w:val="00C43BD5"/>
    <w:rsid w:val="00C4664F"/>
    <w:rsid w:val="00C47D32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0B85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1739E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449"/>
    <w:rsid w:val="00D85CA1"/>
    <w:rsid w:val="00D867AF"/>
    <w:rsid w:val="00D94CBE"/>
    <w:rsid w:val="00DA6B6E"/>
    <w:rsid w:val="00DB1613"/>
    <w:rsid w:val="00DB1A96"/>
    <w:rsid w:val="00DC31F0"/>
    <w:rsid w:val="00DC67D2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029EB"/>
    <w:rsid w:val="00E11D5B"/>
    <w:rsid w:val="00E152A1"/>
    <w:rsid w:val="00E16BFF"/>
    <w:rsid w:val="00E228BD"/>
    <w:rsid w:val="00E2688A"/>
    <w:rsid w:val="00E2741D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05F48"/>
  <w15:docId w15:val="{105FBB18-3360-4500-A2DD-E6873DAA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Table-Normal,RSHB_Table-Normal,Заголовок_3,Подпись рисунка,Общий_К,List Paragraph,Нумерованый список"/>
    <w:basedOn w:val="a"/>
    <w:link w:val="a8"/>
    <w:uiPriority w:val="34"/>
    <w:qFormat/>
    <w:rsid w:val="008A6C8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b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2625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9B2625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2625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9B2625"/>
    <w:rPr>
      <w:b/>
      <w:bCs/>
      <w:lang w:eastAsia="en-US"/>
    </w:rPr>
  </w:style>
  <w:style w:type="paragraph" w:styleId="af0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63530B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rsid w:val="0063530B"/>
    <w:rPr>
      <w:sz w:val="22"/>
      <w:szCs w:val="2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82526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825264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623AA9"/>
    <w:rPr>
      <w:lang w:eastAsia="en-US"/>
    </w:rPr>
  </w:style>
  <w:style w:type="character" w:styleId="af7">
    <w:name w:val="footnote reference"/>
    <w:uiPriority w:val="99"/>
    <w:rsid w:val="00623AA9"/>
    <w:rPr>
      <w:vertAlign w:val="superscript"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7"/>
    <w:uiPriority w:val="34"/>
    <w:locked/>
    <w:rsid w:val="00B1193C"/>
    <w:rPr>
      <w:sz w:val="22"/>
      <w:szCs w:val="22"/>
      <w:lang w:eastAsia="en-US"/>
    </w:rPr>
  </w:style>
  <w:style w:type="character" w:styleId="af8">
    <w:name w:val="Strong"/>
    <w:uiPriority w:val="22"/>
    <w:qFormat/>
    <w:locked/>
    <w:rsid w:val="00B119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D9BA-80DE-4ACA-B353-27A29078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2723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Егоров Илья Сергеевич</cp:lastModifiedBy>
  <cp:revision>2</cp:revision>
  <cp:lastPrinted>2019-06-10T00:39:00Z</cp:lastPrinted>
  <dcterms:created xsi:type="dcterms:W3CDTF">2023-08-10T01:26:00Z</dcterms:created>
  <dcterms:modified xsi:type="dcterms:W3CDTF">2023-08-10T01:26:00Z</dcterms:modified>
</cp:coreProperties>
</file>